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16" w:rsidRPr="004C588D" w:rsidRDefault="00FD4116" w:rsidP="00FD4116">
      <w:pPr>
        <w:spacing w:line="360" w:lineRule="auto"/>
        <w:ind w:left="5529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6</w:t>
      </w:r>
    </w:p>
    <w:p w:rsidR="00FD4116" w:rsidRDefault="00FD4116" w:rsidP="00FD4116">
      <w:pPr>
        <w:ind w:left="5529"/>
        <w:jc w:val="both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>к договору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B43407">
        <w:rPr>
          <w:rFonts w:asciiTheme="minorHAnsi" w:hAnsiTheme="minorHAnsi" w:cs="Arial"/>
          <w:sz w:val="16"/>
          <w:szCs w:val="16"/>
        </w:rPr>
        <w:t>на оказание взаимных трансфер-агентских усл</w:t>
      </w:r>
      <w:r>
        <w:rPr>
          <w:rFonts w:asciiTheme="minorHAnsi" w:hAnsiTheme="minorHAnsi" w:cs="Arial"/>
          <w:sz w:val="16"/>
          <w:szCs w:val="16"/>
        </w:rPr>
        <w:t>уг</w:t>
      </w:r>
      <w:r w:rsidRPr="00B43407">
        <w:rPr>
          <w:rFonts w:asciiTheme="minorHAnsi" w:hAnsiTheme="minorHAnsi" w:cs="Arial"/>
          <w:sz w:val="16"/>
          <w:szCs w:val="16"/>
        </w:rPr>
        <w:t xml:space="preserve"> № </w:t>
      </w:r>
      <w:r>
        <w:rPr>
          <w:rFonts w:asciiTheme="minorHAnsi" w:hAnsiTheme="minorHAnsi" w:cs="Arial"/>
          <w:sz w:val="16"/>
          <w:szCs w:val="16"/>
        </w:rPr>
        <w:t>ТА-008/20 в редакции Дополнительного соглашения №1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30</w:t>
      </w:r>
      <w:r w:rsidRPr="00B43407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 июня</w:t>
      </w:r>
      <w:r w:rsidRPr="00B43407">
        <w:rPr>
          <w:rFonts w:asciiTheme="minorHAnsi" w:hAnsiTheme="minorHAnsi" w:cs="Arial"/>
          <w:sz w:val="16"/>
          <w:szCs w:val="16"/>
        </w:rPr>
        <w:t>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 г.</w:t>
      </w:r>
    </w:p>
    <w:p w:rsidR="00FD4116" w:rsidRDefault="00FD4116" w:rsidP="00FD4116">
      <w:pPr>
        <w:jc w:val="right"/>
        <w:rPr>
          <w:rFonts w:ascii="Arial" w:hAnsi="Arial" w:cs="Arial"/>
          <w:b/>
          <w:sz w:val="20"/>
          <w:szCs w:val="20"/>
        </w:rPr>
      </w:pPr>
    </w:p>
    <w:p w:rsidR="00FD4116" w:rsidRPr="006C6E6C" w:rsidRDefault="00FD4116" w:rsidP="00FD4116">
      <w:pPr>
        <w:jc w:val="right"/>
      </w:pPr>
    </w:p>
    <w:p w:rsidR="00FD4116" w:rsidRPr="00E82FD4" w:rsidRDefault="00FD4116" w:rsidP="00FD4116">
      <w:pPr>
        <w:pStyle w:val="3"/>
        <w:jc w:val="center"/>
        <w:rPr>
          <w:rFonts w:ascii="Arial" w:hAnsi="Arial" w:cs="Arial"/>
          <w:sz w:val="18"/>
          <w:szCs w:val="18"/>
        </w:rPr>
      </w:pPr>
      <w:r w:rsidRPr="00117BC0">
        <w:rPr>
          <w:rFonts w:asciiTheme="minorHAnsi" w:eastAsia="Times New Roman" w:hAnsiTheme="minorHAnsi" w:cs="Times New Roman"/>
          <w:color w:val="auto"/>
          <w:sz w:val="20"/>
          <w:szCs w:val="20"/>
        </w:rPr>
        <w:t>ТАРИФЫ</w:t>
      </w:r>
      <w:r w:rsidRPr="004C2B75">
        <w:rPr>
          <w:rFonts w:ascii="Arial" w:hAnsi="Arial" w:cs="Arial"/>
          <w:i/>
          <w:iCs/>
          <w:sz w:val="18"/>
          <w:szCs w:val="18"/>
        </w:rPr>
        <w:t xml:space="preserve"> </w:t>
      </w:r>
      <w:r w:rsidRPr="004C2B75">
        <w:rPr>
          <w:rFonts w:ascii="Arial" w:hAnsi="Arial" w:cs="Arial"/>
          <w:sz w:val="18"/>
          <w:szCs w:val="18"/>
        </w:rPr>
        <w:t>стоимости услуг Трансфер-агента</w:t>
      </w:r>
      <w:r>
        <w:rPr>
          <w:rFonts w:ascii="Arial" w:hAnsi="Arial" w:cs="Arial"/>
          <w:sz w:val="18"/>
          <w:szCs w:val="18"/>
        </w:rPr>
        <w:t>,</w:t>
      </w:r>
    </w:p>
    <w:p w:rsidR="00FD4116" w:rsidRPr="00E82FD4" w:rsidRDefault="00FD4116" w:rsidP="00FD4116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E82FD4">
        <w:rPr>
          <w:rFonts w:ascii="Arial" w:hAnsi="Arial" w:cs="Arial"/>
          <w:i/>
          <w:iCs/>
          <w:sz w:val="18"/>
          <w:szCs w:val="18"/>
        </w:rPr>
        <w:t xml:space="preserve">оказываемых </w:t>
      </w:r>
      <w:r>
        <w:rPr>
          <w:rFonts w:ascii="Arial" w:hAnsi="Arial" w:cs="Arial"/>
          <w:i/>
          <w:iCs/>
          <w:sz w:val="18"/>
          <w:szCs w:val="18"/>
        </w:rPr>
        <w:t>Регистратору в соответствии с условиями договора об оказании взаимных трансфер-агентских услуг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6303"/>
        <w:gridCol w:w="1275"/>
        <w:gridCol w:w="2067"/>
      </w:tblGrid>
      <w:tr w:rsidR="00FD4116" w:rsidRPr="00E82FD4" w:rsidTr="00A964DE">
        <w:trPr>
          <w:trHeight w:val="480"/>
        </w:trPr>
        <w:tc>
          <w:tcPr>
            <w:tcW w:w="468" w:type="dxa"/>
            <w:shd w:val="pct5" w:color="auto" w:fill="FFFFFF"/>
            <w:vAlign w:val="center"/>
          </w:tcPr>
          <w:p w:rsidR="00FD4116" w:rsidRPr="00E82FD4" w:rsidRDefault="00FD4116" w:rsidP="00A964D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FD4">
              <w:rPr>
                <w:rFonts w:ascii="Arial" w:hAnsi="Arial" w:cs="Arial"/>
                <w:b/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03" w:type="dxa"/>
            <w:shd w:val="pct5" w:color="auto" w:fill="FFFFFF"/>
            <w:vAlign w:val="center"/>
          </w:tcPr>
          <w:p w:rsidR="00FD4116" w:rsidRPr="00E82FD4" w:rsidRDefault="00FD4116" w:rsidP="00A964DE">
            <w:pPr>
              <w:pStyle w:val="2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работ, осуществляемых Регистратором, на основании документов, поступивших от Трансфер-агента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FD4116" w:rsidRPr="00E82FD4" w:rsidRDefault="00FD4116" w:rsidP="00A964D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Стоимость услуг Трансфер-агента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E82FD4">
              <w:rPr>
                <w:rFonts w:ascii="Arial" w:hAnsi="Arial" w:cs="Arial"/>
                <w:b/>
                <w:sz w:val="16"/>
                <w:szCs w:val="16"/>
              </w:rPr>
              <w:t>, руб.</w:t>
            </w:r>
          </w:p>
        </w:tc>
        <w:tc>
          <w:tcPr>
            <w:tcW w:w="2067" w:type="dxa"/>
            <w:shd w:val="pct5" w:color="auto" w:fill="FFFFFF"/>
            <w:vAlign w:val="center"/>
          </w:tcPr>
          <w:p w:rsidR="00FD4116" w:rsidRPr="00E82FD4" w:rsidRDefault="00FD4116" w:rsidP="00A964DE">
            <w:pPr>
              <w:pStyle w:val="1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82FD4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FD4116" w:rsidRPr="00E82FD4" w:rsidTr="00A964DE">
        <w:trPr>
          <w:trHeight w:val="221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FD4116" w:rsidRPr="00B46FB3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A964DE">
            <w:pPr>
              <w:rPr>
                <w:rFonts w:ascii="Calibri" w:hAnsi="Calibri" w:cs="Arial"/>
                <w:sz w:val="16"/>
                <w:szCs w:val="16"/>
              </w:rPr>
            </w:pPr>
            <w:r w:rsidRPr="00B46FB3">
              <w:rPr>
                <w:rFonts w:ascii="Calibri" w:hAnsi="Calibri" w:cs="Arial"/>
                <w:sz w:val="16"/>
                <w:szCs w:val="16"/>
              </w:rPr>
              <w:t xml:space="preserve">Открытие Регистратором лицевого счета в реестре: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116" w:rsidRPr="00B46FB3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D4116" w:rsidRPr="00E82FD4" w:rsidRDefault="00FD4116" w:rsidP="00A964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116" w:rsidRPr="00E82FD4" w:rsidTr="00A964DE">
        <w:trPr>
          <w:trHeight w:val="92"/>
        </w:trPr>
        <w:tc>
          <w:tcPr>
            <w:tcW w:w="468" w:type="dxa"/>
            <w:vMerge/>
            <w:shd w:val="clear" w:color="auto" w:fill="auto"/>
            <w:vAlign w:val="center"/>
          </w:tcPr>
          <w:p w:rsidR="00FD4116" w:rsidRPr="00B46FB3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FD4116">
            <w:pPr>
              <w:pStyle w:val="a3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B46FB3">
              <w:rPr>
                <w:rFonts w:ascii="Calibri" w:hAnsi="Calibri" w:cs="Arial"/>
                <w:sz w:val="16"/>
                <w:szCs w:val="16"/>
              </w:rPr>
              <w:t xml:space="preserve">для физических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8D0301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D0301">
              <w:rPr>
                <w:rFonts w:ascii="Calibri" w:hAnsi="Calibri" w:cs="Arial"/>
                <w:sz w:val="16"/>
                <w:szCs w:val="16"/>
              </w:rPr>
              <w:t>За 1 счет</w:t>
            </w:r>
          </w:p>
        </w:tc>
      </w:tr>
      <w:tr w:rsidR="00FD4116" w:rsidRPr="00E82FD4" w:rsidTr="00A964DE">
        <w:trPr>
          <w:trHeight w:val="184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FD4116">
            <w:pPr>
              <w:pStyle w:val="a3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B46FB3">
              <w:rPr>
                <w:rFonts w:ascii="Calibri" w:hAnsi="Calibri" w:cs="Arial"/>
                <w:sz w:val="16"/>
                <w:szCs w:val="16"/>
              </w:rPr>
              <w:t>для юридических лиц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390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8D0301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D0301">
              <w:rPr>
                <w:rFonts w:ascii="Calibri" w:hAnsi="Calibri" w:cs="Arial"/>
                <w:sz w:val="16"/>
                <w:szCs w:val="16"/>
              </w:rPr>
              <w:t>За 1 счет</w:t>
            </w:r>
          </w:p>
        </w:tc>
      </w:tr>
      <w:tr w:rsidR="00FD4116" w:rsidRPr="00E82FD4" w:rsidTr="00A964DE">
        <w:trPr>
          <w:trHeight w:val="12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A964DE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Внесение записей об изменении анкетных данных зарегистрированного лица</w:t>
            </w:r>
            <w:r w:rsidRPr="00B46FB3">
              <w:rPr>
                <w:rFonts w:ascii="Calibri" w:hAnsi="Calibri" w:cs="Arial"/>
                <w:sz w:val="16"/>
                <w:szCs w:val="16"/>
              </w:rPr>
              <w:t>:</w:t>
            </w:r>
          </w:p>
          <w:p w:rsidR="00FD4116" w:rsidRPr="00B46FB3" w:rsidRDefault="00FD4116" w:rsidP="00FD4116">
            <w:pPr>
              <w:pStyle w:val="a3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B46FB3">
              <w:rPr>
                <w:rFonts w:ascii="Calibri" w:hAnsi="Calibri" w:cs="Arial"/>
                <w:sz w:val="16"/>
                <w:szCs w:val="16"/>
              </w:rPr>
              <w:t>для физических лиц</w:t>
            </w:r>
          </w:p>
          <w:p w:rsidR="00FD4116" w:rsidRPr="00B46FB3" w:rsidRDefault="00FD4116" w:rsidP="00FD4116">
            <w:pPr>
              <w:pStyle w:val="a3"/>
              <w:numPr>
                <w:ilvl w:val="0"/>
                <w:numId w:val="3"/>
              </w:numPr>
              <w:rPr>
                <w:rFonts w:ascii="Calibri" w:hAnsi="Calibri" w:cs="Arial"/>
                <w:sz w:val="16"/>
                <w:szCs w:val="16"/>
              </w:rPr>
            </w:pPr>
            <w:r w:rsidRPr="00B46FB3">
              <w:rPr>
                <w:rFonts w:ascii="Calibri" w:hAnsi="Calibri" w:cs="Arial"/>
                <w:sz w:val="16"/>
                <w:szCs w:val="16"/>
              </w:rPr>
              <w:t>для юридических лиц</w:t>
            </w: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4116" w:rsidRPr="00E82FD4" w:rsidTr="00A964DE">
        <w:trPr>
          <w:trHeight w:val="119"/>
        </w:trPr>
        <w:tc>
          <w:tcPr>
            <w:tcW w:w="468" w:type="dxa"/>
            <w:vMerge/>
            <w:shd w:val="clear" w:color="auto" w:fill="auto"/>
            <w:vAlign w:val="center"/>
          </w:tcPr>
          <w:p w:rsidR="00FD4116" w:rsidRPr="00B46FB3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vMerge/>
            <w:shd w:val="clear" w:color="auto" w:fill="auto"/>
            <w:vAlign w:val="center"/>
          </w:tcPr>
          <w:p w:rsidR="00FD4116" w:rsidRPr="00B46FB3" w:rsidRDefault="00FD4116" w:rsidP="00A964D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460D28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60D28"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460D28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60D28">
              <w:rPr>
                <w:rFonts w:ascii="Calibri" w:hAnsi="Calibri" w:cs="Arial"/>
                <w:sz w:val="16"/>
                <w:szCs w:val="16"/>
              </w:rPr>
              <w:t>За 1 анкету</w:t>
            </w:r>
          </w:p>
        </w:tc>
      </w:tr>
      <w:tr w:rsidR="00FD4116" w:rsidRPr="00E82FD4" w:rsidTr="00A964DE">
        <w:trPr>
          <w:trHeight w:val="102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A964D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460D28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60D28">
              <w:rPr>
                <w:rFonts w:ascii="Calibri" w:hAnsi="Calibri" w:cs="Arial"/>
                <w:sz w:val="16"/>
                <w:szCs w:val="16"/>
              </w:rPr>
              <w:t>390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460D28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60D28">
              <w:rPr>
                <w:rFonts w:ascii="Calibri" w:hAnsi="Calibri" w:cs="Arial"/>
                <w:sz w:val="16"/>
                <w:szCs w:val="16"/>
              </w:rPr>
              <w:t>За 1 анкету</w:t>
            </w:r>
          </w:p>
        </w:tc>
      </w:tr>
      <w:tr w:rsidR="00FD4116" w:rsidRPr="009A49B0" w:rsidTr="00A964DE">
        <w:trPr>
          <w:trHeight w:val="221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FD4116" w:rsidRPr="009A49B0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116" w:rsidRPr="009A49B0" w:rsidRDefault="00FD4116" w:rsidP="00A964DE">
            <w:pPr>
              <w:rPr>
                <w:rFonts w:ascii="Calibri" w:hAnsi="Calibri" w:cs="Arial"/>
                <w:sz w:val="16"/>
                <w:szCs w:val="16"/>
              </w:rPr>
            </w:pPr>
            <w:r w:rsidRPr="009A49B0">
              <w:rPr>
                <w:rFonts w:ascii="Calibri" w:hAnsi="Calibri" w:cs="Arial"/>
                <w:sz w:val="16"/>
                <w:szCs w:val="16"/>
              </w:rPr>
              <w:t xml:space="preserve">Прием анкеты залогодержателя: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116" w:rsidRPr="009A49B0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D4116" w:rsidRPr="009A49B0" w:rsidRDefault="00FD4116" w:rsidP="00A964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116" w:rsidRPr="009A49B0" w:rsidTr="00A964DE">
        <w:trPr>
          <w:trHeight w:val="92"/>
        </w:trPr>
        <w:tc>
          <w:tcPr>
            <w:tcW w:w="468" w:type="dxa"/>
            <w:vMerge/>
            <w:shd w:val="clear" w:color="auto" w:fill="auto"/>
            <w:vAlign w:val="center"/>
          </w:tcPr>
          <w:p w:rsidR="00FD4116" w:rsidRPr="009A49B0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116" w:rsidRPr="009A49B0" w:rsidRDefault="00FD4116" w:rsidP="00FD4116">
            <w:pPr>
              <w:pStyle w:val="a3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9A49B0">
              <w:rPr>
                <w:rFonts w:ascii="Calibri" w:hAnsi="Calibri" w:cs="Arial"/>
                <w:sz w:val="16"/>
                <w:szCs w:val="16"/>
              </w:rPr>
              <w:t xml:space="preserve">для физических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9A49B0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49B0">
              <w:rPr>
                <w:rFonts w:ascii="Calibri" w:hAnsi="Calibri" w:cs="Arial"/>
                <w:sz w:val="16"/>
                <w:szCs w:val="16"/>
              </w:rPr>
              <w:t>80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9A49B0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49B0">
              <w:rPr>
                <w:rFonts w:ascii="Calibri" w:hAnsi="Calibri" w:cs="Arial"/>
                <w:sz w:val="16"/>
                <w:szCs w:val="16"/>
              </w:rPr>
              <w:t>За 1 анкету</w:t>
            </w:r>
          </w:p>
        </w:tc>
      </w:tr>
      <w:tr w:rsidR="00FD4116" w:rsidRPr="009A49B0" w:rsidTr="00A964DE">
        <w:trPr>
          <w:trHeight w:val="184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9A49B0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116" w:rsidRPr="009A49B0" w:rsidRDefault="00FD4116" w:rsidP="00FD4116">
            <w:pPr>
              <w:pStyle w:val="a3"/>
              <w:numPr>
                <w:ilvl w:val="0"/>
                <w:numId w:val="4"/>
              </w:numPr>
              <w:rPr>
                <w:rFonts w:ascii="Calibri" w:hAnsi="Calibri" w:cs="Arial"/>
                <w:sz w:val="16"/>
                <w:szCs w:val="16"/>
              </w:rPr>
            </w:pPr>
            <w:r w:rsidRPr="009A49B0">
              <w:rPr>
                <w:rFonts w:ascii="Calibri" w:hAnsi="Calibri" w:cs="Arial"/>
                <w:sz w:val="16"/>
                <w:szCs w:val="16"/>
              </w:rPr>
              <w:t>для юридических лиц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9A49B0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49B0">
              <w:rPr>
                <w:rFonts w:ascii="Calibri" w:hAnsi="Calibri" w:cs="Arial"/>
                <w:sz w:val="16"/>
                <w:szCs w:val="16"/>
              </w:rPr>
              <w:t>390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9A49B0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49B0">
              <w:rPr>
                <w:rFonts w:ascii="Calibri" w:hAnsi="Calibri" w:cs="Arial"/>
                <w:sz w:val="16"/>
                <w:szCs w:val="16"/>
              </w:rPr>
              <w:t>За 1 анкету</w:t>
            </w:r>
          </w:p>
        </w:tc>
      </w:tr>
      <w:tr w:rsidR="00FD4116" w:rsidRPr="00E82FD4" w:rsidTr="00A964DE">
        <w:trPr>
          <w:trHeight w:val="28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A964DE">
            <w:pPr>
              <w:rPr>
                <w:rFonts w:ascii="Calibri" w:hAnsi="Calibri" w:cs="Arial"/>
                <w:sz w:val="16"/>
                <w:szCs w:val="16"/>
              </w:rPr>
            </w:pPr>
            <w:r w:rsidRPr="00B46FB3">
              <w:rPr>
                <w:rFonts w:ascii="Calibri" w:hAnsi="Calibri" w:cs="Arial"/>
                <w:sz w:val="16"/>
                <w:szCs w:val="16"/>
              </w:rPr>
              <w:t>Внесение Регистратором записей о передаче ценных бумаг в результате наследования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A964DE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180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116" w:rsidRPr="008D0301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D0301">
              <w:rPr>
                <w:rFonts w:ascii="Calibri" w:hAnsi="Calibri" w:cs="Arial"/>
                <w:sz w:val="16"/>
                <w:szCs w:val="16"/>
              </w:rPr>
              <w:t>За каждый выпуск,  категорию (тип) ЦБ, указанные в свидетельстве, по каждому наследнику</w:t>
            </w:r>
          </w:p>
        </w:tc>
      </w:tr>
      <w:tr w:rsidR="00FD4116" w:rsidRPr="00E82FD4" w:rsidTr="00A964DE">
        <w:trPr>
          <w:trHeight w:val="28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4E4800" w:rsidRDefault="00FD4116" w:rsidP="00A964D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46FB3">
              <w:rPr>
                <w:rFonts w:ascii="Calibri" w:hAnsi="Calibri" w:cs="Arial"/>
                <w:sz w:val="16"/>
                <w:szCs w:val="16"/>
              </w:rPr>
              <w:t xml:space="preserve">Внесение Регистратором </w:t>
            </w:r>
            <w:r w:rsidRPr="004E4800">
              <w:rPr>
                <w:rFonts w:ascii="Calibri" w:hAnsi="Calibri" w:cs="Calibri"/>
                <w:sz w:val="16"/>
                <w:szCs w:val="16"/>
              </w:rPr>
              <w:t>записей</w:t>
            </w:r>
            <w:r w:rsidRPr="004E4800">
              <w:rPr>
                <w:rFonts w:ascii="Calibri" w:eastAsia="Calibri" w:hAnsi="Calibri" w:cs="Calibri"/>
                <w:sz w:val="16"/>
                <w:szCs w:val="16"/>
              </w:rPr>
              <w:t xml:space="preserve"> о списании ценных бумаг с лицевого счета зарегистрированного лица и зачислении ценных бумаг на лицевой счет другого зарегистрированного лица, за исключением случаев, предусмотренных иными пунктами настоящих тарифов</w:t>
            </w:r>
          </w:p>
          <w:p w:rsidR="00FD4116" w:rsidRPr="00B46FB3" w:rsidRDefault="00FD4116" w:rsidP="00A964D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A964DE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46FB3">
              <w:rPr>
                <w:rFonts w:ascii="Calibri" w:hAnsi="Calibri" w:cs="Arial"/>
                <w:sz w:val="16"/>
                <w:szCs w:val="16"/>
              </w:rPr>
              <w:t>60%</w:t>
            </w:r>
            <w:r>
              <w:rPr>
                <w:rFonts w:ascii="Calibri" w:hAnsi="Calibri" w:cs="Arial"/>
                <w:sz w:val="16"/>
                <w:szCs w:val="16"/>
              </w:rPr>
              <w:t xml:space="preserve"> от цены Регистратора, но не менее 60 руб.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116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D0301">
              <w:rPr>
                <w:rFonts w:ascii="Calibri" w:hAnsi="Calibri" w:cs="Arial"/>
                <w:sz w:val="16"/>
                <w:szCs w:val="16"/>
              </w:rPr>
              <w:t>Рассчитывается от стоимости соответствующей услуги Регистратора в соответствии с установленными им Тарифами/</w:t>
            </w:r>
            <w:proofErr w:type="spellStart"/>
            <w:r w:rsidRPr="008D0301">
              <w:rPr>
                <w:rFonts w:ascii="Calibri" w:hAnsi="Calibri" w:cs="Arial"/>
                <w:sz w:val="16"/>
                <w:szCs w:val="16"/>
              </w:rPr>
              <w:t>Прей</w:t>
            </w:r>
            <w:r>
              <w:rPr>
                <w:rFonts w:ascii="Calibri" w:hAnsi="Calibri" w:cs="Arial"/>
                <w:sz w:val="16"/>
                <w:szCs w:val="16"/>
              </w:rPr>
              <w:t>ску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-</w:t>
            </w:r>
          </w:p>
          <w:p w:rsidR="00FD4116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D0301">
              <w:rPr>
                <w:rFonts w:ascii="Calibri" w:hAnsi="Calibri" w:cs="Arial"/>
                <w:sz w:val="16"/>
                <w:szCs w:val="16"/>
              </w:rPr>
              <w:t>рантом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FD4116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За обе операции</w:t>
            </w:r>
          </w:p>
          <w:p w:rsidR="00FD4116" w:rsidRPr="008D0301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4116" w:rsidRPr="00E82FD4" w:rsidTr="00A964DE">
        <w:trPr>
          <w:cantSplit/>
          <w:trHeight w:val="18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FD4116" w:rsidRPr="00E82FD4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4116" w:rsidRPr="00B46FB3" w:rsidRDefault="00FD4116" w:rsidP="00A964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B46FB3">
              <w:rPr>
                <w:rFonts w:ascii="Calibri" w:hAnsi="Calibri" w:cs="Arial"/>
                <w:sz w:val="16"/>
                <w:szCs w:val="16"/>
              </w:rPr>
              <w:t xml:space="preserve">Внесение Регистратором </w:t>
            </w:r>
            <w:r w:rsidRPr="004E4800">
              <w:rPr>
                <w:rFonts w:ascii="Calibri" w:hAnsi="Calibri" w:cs="Calibri"/>
                <w:sz w:val="16"/>
                <w:szCs w:val="16"/>
              </w:rPr>
              <w:t>записей</w:t>
            </w:r>
            <w:r w:rsidRPr="00B46FB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о списании ценных бумаг с лицевого счета номинального держателя, номинального держателя центрального депозитария, доверительного управляющего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управляющего, или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управляющего, не связанных с переходом прав собственности на ценные бумаги</w:t>
            </w:r>
            <w:r w:rsidRPr="00B46FB3">
              <w:rPr>
                <w:rFonts w:ascii="Calibri" w:hAnsi="Calibri" w:cs="Arial"/>
                <w:sz w:val="16"/>
                <w:szCs w:val="16"/>
              </w:rPr>
              <w:t>, при стоимости ценных бумаг</w:t>
            </w:r>
            <w:proofErr w:type="gramStart"/>
            <w:r w:rsidRPr="00B46FB3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B46F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16" w:rsidRPr="00B46FB3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4116" w:rsidRPr="00E82FD4" w:rsidTr="00A964DE">
        <w:trPr>
          <w:cantSplit/>
          <w:trHeight w:val="180"/>
        </w:trPr>
        <w:tc>
          <w:tcPr>
            <w:tcW w:w="468" w:type="dxa"/>
            <w:vMerge/>
            <w:shd w:val="clear" w:color="auto" w:fill="auto"/>
            <w:vAlign w:val="center"/>
          </w:tcPr>
          <w:p w:rsidR="00FD4116" w:rsidRPr="00E82FD4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4116" w:rsidRPr="00B46FB3" w:rsidRDefault="00FD4116" w:rsidP="00FD4116">
            <w:pPr>
              <w:pStyle w:val="2"/>
              <w:keepLines w:val="0"/>
              <w:numPr>
                <w:ilvl w:val="0"/>
                <w:numId w:val="5"/>
              </w:numPr>
              <w:spacing w:before="20"/>
              <w:rPr>
                <w:rFonts w:ascii="Calibri" w:hAnsi="Calibri" w:cs="Arial"/>
                <w:b w:val="0"/>
                <w:bCs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не более 3000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116" w:rsidRPr="00B46FB3" w:rsidRDefault="00FD4116" w:rsidP="00A964D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180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D4116" w:rsidRPr="00B34B44" w:rsidRDefault="00FD4116" w:rsidP="00A964D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B34B44">
              <w:rPr>
                <w:rFonts w:ascii="Calibri" w:hAnsi="Calibri" w:cs="Arial"/>
                <w:sz w:val="16"/>
                <w:szCs w:val="16"/>
              </w:rPr>
              <w:t>За обе операции</w:t>
            </w:r>
          </w:p>
        </w:tc>
      </w:tr>
      <w:tr w:rsidR="00FD4116" w:rsidRPr="00E82FD4" w:rsidTr="00A964DE">
        <w:trPr>
          <w:cantSplit/>
          <w:trHeight w:val="18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E82FD4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FD4116">
            <w:pPr>
              <w:pStyle w:val="2"/>
              <w:keepLines w:val="0"/>
              <w:numPr>
                <w:ilvl w:val="0"/>
                <w:numId w:val="5"/>
              </w:numPr>
              <w:spacing w:before="20"/>
              <w:rPr>
                <w:rFonts w:ascii="Calibri" w:hAnsi="Calibri" w:cs="Arial"/>
                <w:b w:val="0"/>
                <w:bCs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более 3000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B46FB3" w:rsidRDefault="00FD4116" w:rsidP="00A964D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600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B34B44" w:rsidRDefault="00FD4116" w:rsidP="00A964D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B34B44">
              <w:rPr>
                <w:rFonts w:ascii="Calibri" w:hAnsi="Calibri" w:cs="Arial"/>
                <w:bCs/>
                <w:sz w:val="16"/>
                <w:szCs w:val="16"/>
              </w:rPr>
              <w:t>За обе операции</w:t>
            </w:r>
          </w:p>
        </w:tc>
      </w:tr>
      <w:tr w:rsidR="00FD4116" w:rsidRPr="00E82FD4" w:rsidTr="00A964DE">
        <w:trPr>
          <w:cantSplit/>
          <w:trHeight w:val="58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931B9B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2C21CF" w:rsidRDefault="00FD4116" w:rsidP="00A964D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46FB3">
              <w:rPr>
                <w:rFonts w:ascii="Calibri" w:hAnsi="Calibri" w:cs="Arial"/>
                <w:sz w:val="16"/>
                <w:szCs w:val="16"/>
              </w:rPr>
              <w:t xml:space="preserve">Внесение Регистратором </w:t>
            </w:r>
            <w:r w:rsidRPr="004E4800">
              <w:rPr>
                <w:rFonts w:ascii="Calibri" w:hAnsi="Calibri" w:cs="Calibri"/>
                <w:sz w:val="16"/>
                <w:szCs w:val="16"/>
              </w:rPr>
              <w:t xml:space="preserve">записи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по лицевому счету об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931B9B">
              <w:rPr>
                <w:rFonts w:ascii="Calibri" w:hAnsi="Calibri" w:cs="Arial"/>
                <w:sz w:val="16"/>
                <w:szCs w:val="16"/>
              </w:rPr>
              <w:t>ограничени</w:t>
            </w:r>
            <w:r>
              <w:rPr>
                <w:rFonts w:ascii="Calibri" w:hAnsi="Calibri" w:cs="Arial"/>
                <w:sz w:val="16"/>
                <w:szCs w:val="16"/>
              </w:rPr>
              <w:t>и</w:t>
            </w:r>
            <w:r w:rsidRPr="00931B9B">
              <w:rPr>
                <w:rFonts w:ascii="Calibri" w:hAnsi="Calibri" w:cs="Arial"/>
                <w:sz w:val="16"/>
                <w:szCs w:val="16"/>
              </w:rPr>
              <w:t xml:space="preserve"> (сняти</w:t>
            </w:r>
            <w:r>
              <w:rPr>
                <w:rFonts w:ascii="Calibri" w:hAnsi="Calibri" w:cs="Arial"/>
                <w:sz w:val="16"/>
                <w:szCs w:val="16"/>
              </w:rPr>
              <w:t>и</w:t>
            </w:r>
            <w:r w:rsidRPr="00931B9B">
              <w:rPr>
                <w:rFonts w:ascii="Calibri" w:hAnsi="Calibri" w:cs="Arial"/>
                <w:sz w:val="16"/>
                <w:szCs w:val="16"/>
              </w:rPr>
              <w:t xml:space="preserve"> ограничения) операций с ценными бумагами по распоряжению зарегистрированного лица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931B9B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31B9B">
              <w:rPr>
                <w:rFonts w:ascii="Calibri" w:hAnsi="Calibri" w:cs="Arial"/>
                <w:sz w:val="16"/>
                <w:szCs w:val="16"/>
              </w:rPr>
              <w:t>300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B34B44" w:rsidRDefault="00FD4116" w:rsidP="00A964D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B34B44">
              <w:rPr>
                <w:rFonts w:ascii="Calibri" w:hAnsi="Calibri" w:cs="Arial"/>
                <w:bCs/>
                <w:sz w:val="16"/>
                <w:szCs w:val="16"/>
              </w:rPr>
              <w:t>За 1 операцию</w:t>
            </w:r>
          </w:p>
        </w:tc>
      </w:tr>
      <w:tr w:rsidR="00FD4116" w:rsidRPr="00E82FD4" w:rsidTr="00A964DE">
        <w:trPr>
          <w:cantSplit/>
          <w:trHeight w:val="58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5D6B71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9274E5" w:rsidRDefault="00FD4116" w:rsidP="00A964D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46FB3">
              <w:rPr>
                <w:rFonts w:ascii="Calibri" w:hAnsi="Calibri" w:cs="Arial"/>
                <w:sz w:val="16"/>
                <w:szCs w:val="16"/>
              </w:rPr>
              <w:t xml:space="preserve">Внесение Регистратором </w:t>
            </w:r>
            <w:r w:rsidRPr="004E4800">
              <w:rPr>
                <w:rFonts w:ascii="Calibri" w:hAnsi="Calibri" w:cs="Calibri"/>
                <w:sz w:val="16"/>
                <w:szCs w:val="16"/>
              </w:rPr>
              <w:t xml:space="preserve">записи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по лицевому счету об </w:t>
            </w:r>
            <w:r w:rsidRPr="005D6B71">
              <w:rPr>
                <w:rFonts w:ascii="Calibri" w:hAnsi="Calibri" w:cs="Arial"/>
                <w:sz w:val="16"/>
                <w:szCs w:val="16"/>
              </w:rPr>
              <w:t xml:space="preserve"> обременени</w:t>
            </w:r>
            <w:r>
              <w:rPr>
                <w:rFonts w:ascii="Calibri" w:hAnsi="Calibri" w:cs="Arial"/>
                <w:sz w:val="16"/>
                <w:szCs w:val="16"/>
              </w:rPr>
              <w:t>и</w:t>
            </w:r>
            <w:r w:rsidRPr="005D6B71">
              <w:rPr>
                <w:rFonts w:ascii="Calibri" w:hAnsi="Calibri" w:cs="Arial"/>
                <w:sz w:val="16"/>
                <w:szCs w:val="16"/>
              </w:rPr>
              <w:t xml:space="preserve"> ценных бумаг обязательствами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5D6B71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6B71">
              <w:rPr>
                <w:rFonts w:ascii="Calibri" w:hAnsi="Calibri" w:cs="Arial"/>
                <w:sz w:val="16"/>
                <w:szCs w:val="16"/>
              </w:rPr>
              <w:t>900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5D6B71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6B71">
              <w:rPr>
                <w:rFonts w:ascii="Calibri" w:hAnsi="Calibri" w:cs="Arial"/>
                <w:bCs/>
                <w:sz w:val="16"/>
                <w:szCs w:val="16"/>
              </w:rPr>
              <w:t>За 1 операцию</w:t>
            </w:r>
          </w:p>
        </w:tc>
      </w:tr>
      <w:tr w:rsidR="00FD4116" w:rsidRPr="00E82FD4" w:rsidTr="00A964DE">
        <w:trPr>
          <w:cantSplit/>
          <w:trHeight w:val="58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5D6B71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5D6B71" w:rsidRDefault="00FD4116" w:rsidP="00A964DE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B46FB3">
              <w:rPr>
                <w:rFonts w:ascii="Calibri" w:hAnsi="Calibri" w:cs="Arial"/>
                <w:sz w:val="16"/>
                <w:szCs w:val="16"/>
              </w:rPr>
              <w:t xml:space="preserve">Внесение Регистратором </w:t>
            </w:r>
            <w:r w:rsidRPr="004E4800">
              <w:rPr>
                <w:rFonts w:ascii="Calibri" w:hAnsi="Calibri" w:cs="Calibri"/>
                <w:sz w:val="16"/>
                <w:szCs w:val="16"/>
              </w:rPr>
              <w:t xml:space="preserve">записи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по лицевому счету о</w:t>
            </w:r>
            <w:r w:rsidRPr="005D6B7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прекращении </w:t>
            </w:r>
            <w:r w:rsidRPr="005D6B71">
              <w:rPr>
                <w:rFonts w:ascii="Calibri" w:hAnsi="Calibri" w:cs="Arial"/>
                <w:sz w:val="16"/>
                <w:szCs w:val="16"/>
              </w:rPr>
              <w:t xml:space="preserve">обременения ценных бумаг обязательствами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5D6B71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6B71">
              <w:rPr>
                <w:rFonts w:ascii="Calibri" w:hAnsi="Calibri" w:cs="Arial"/>
                <w:sz w:val="16"/>
                <w:szCs w:val="16"/>
              </w:rPr>
              <w:t>900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5D6B71" w:rsidRDefault="00FD4116" w:rsidP="00A964DE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5D6B71">
              <w:rPr>
                <w:rFonts w:ascii="Calibri" w:hAnsi="Calibri" w:cs="Arial"/>
                <w:bCs/>
                <w:sz w:val="16"/>
                <w:szCs w:val="16"/>
              </w:rPr>
              <w:t>За 1 операцию</w:t>
            </w:r>
          </w:p>
        </w:tc>
      </w:tr>
      <w:tr w:rsidR="00FD4116" w:rsidRPr="00E82FD4" w:rsidTr="00A964DE">
        <w:trPr>
          <w:cantSplit/>
          <w:trHeight w:val="58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5D6B71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Default="00FD4116" w:rsidP="00A964D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5D6B71">
              <w:rPr>
                <w:rFonts w:ascii="Calibri" w:hAnsi="Calibri" w:cs="Arial"/>
                <w:sz w:val="16"/>
                <w:szCs w:val="16"/>
              </w:rPr>
              <w:t xml:space="preserve">Внесение Регистратором записи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об изменении сведений, содержащихся в записи об обременении ценных бумаг, за исключением внесения записи по лицевому счету о прекращении обременения ценных бумаг</w:t>
            </w:r>
          </w:p>
          <w:p w:rsidR="00FD4116" w:rsidRPr="00990AE6" w:rsidRDefault="00FD4116" w:rsidP="00A964D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5D6B71" w:rsidDel="00990AE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5D6B71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900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5D6B71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6B71">
              <w:rPr>
                <w:rFonts w:ascii="Calibri" w:hAnsi="Calibri" w:cs="Arial"/>
                <w:bCs/>
                <w:sz w:val="16"/>
                <w:szCs w:val="16"/>
              </w:rPr>
              <w:t>За 1 операцию</w:t>
            </w:r>
          </w:p>
        </w:tc>
      </w:tr>
      <w:tr w:rsidR="00FD4116" w:rsidRPr="00F661A3" w:rsidTr="00A964DE">
        <w:trPr>
          <w:trHeight w:val="586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116" w:rsidRPr="00F661A3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116" w:rsidRPr="00F661A3" w:rsidRDefault="00FD4116" w:rsidP="00A964DE">
            <w:pPr>
              <w:rPr>
                <w:rFonts w:ascii="Calibri" w:hAnsi="Calibri" w:cs="Arial"/>
                <w:sz w:val="16"/>
                <w:szCs w:val="16"/>
              </w:rPr>
            </w:pPr>
            <w:r w:rsidRPr="00F661A3">
              <w:rPr>
                <w:rFonts w:ascii="Calibri" w:hAnsi="Calibri" w:cs="Arial"/>
                <w:sz w:val="16"/>
                <w:szCs w:val="16"/>
              </w:rPr>
              <w:t xml:space="preserve">Предоставление </w:t>
            </w:r>
            <w:r>
              <w:rPr>
                <w:rFonts w:ascii="Calibri" w:hAnsi="Calibri" w:cs="Arial"/>
                <w:sz w:val="16"/>
                <w:szCs w:val="16"/>
              </w:rPr>
              <w:t xml:space="preserve">Регистратором </w:t>
            </w:r>
            <w:r w:rsidRPr="00F661A3">
              <w:rPr>
                <w:rFonts w:ascii="Calibri" w:hAnsi="Calibri" w:cs="Arial"/>
                <w:sz w:val="16"/>
                <w:szCs w:val="16"/>
              </w:rPr>
              <w:t>выписки из реестра</w:t>
            </w:r>
            <w:r>
              <w:rPr>
                <w:rFonts w:ascii="Calibri" w:hAnsi="Calibri" w:cs="Arial"/>
                <w:sz w:val="16"/>
                <w:szCs w:val="16"/>
              </w:rPr>
              <w:t xml:space="preserve"> по распоряжению зарегистрированного лица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116" w:rsidRPr="00460D28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FD4116" w:rsidRPr="00460D28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60D28">
              <w:rPr>
                <w:rFonts w:ascii="Calibri" w:hAnsi="Calibri" w:cs="Arial"/>
                <w:sz w:val="16"/>
                <w:szCs w:val="16"/>
              </w:rPr>
              <w:t>160</w:t>
            </w:r>
          </w:p>
          <w:p w:rsidR="00FD4116" w:rsidRPr="00460D28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116" w:rsidRPr="00F661A3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661A3">
              <w:rPr>
                <w:rFonts w:ascii="Calibri" w:hAnsi="Calibri" w:cs="Arial"/>
                <w:sz w:val="16"/>
                <w:szCs w:val="16"/>
              </w:rPr>
              <w:t>За 1 документ</w:t>
            </w:r>
          </w:p>
        </w:tc>
      </w:tr>
      <w:tr w:rsidR="00FD4116" w:rsidRPr="00F661A3" w:rsidTr="00A964DE">
        <w:trPr>
          <w:trHeight w:val="586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116" w:rsidRPr="00F661A3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116" w:rsidRPr="00F661A3" w:rsidRDefault="00FD4116" w:rsidP="00A964DE">
            <w:pPr>
              <w:rPr>
                <w:rFonts w:ascii="Calibri" w:hAnsi="Calibri" w:cs="Arial"/>
                <w:sz w:val="16"/>
                <w:szCs w:val="16"/>
              </w:rPr>
            </w:pPr>
            <w:r w:rsidRPr="00F661A3">
              <w:rPr>
                <w:rFonts w:ascii="Calibri" w:hAnsi="Calibri" w:cs="Arial"/>
                <w:sz w:val="16"/>
                <w:szCs w:val="16"/>
              </w:rPr>
              <w:t xml:space="preserve">Предоставление </w:t>
            </w:r>
            <w:r>
              <w:rPr>
                <w:rFonts w:ascii="Calibri" w:hAnsi="Calibri" w:cs="Arial"/>
                <w:sz w:val="16"/>
                <w:szCs w:val="16"/>
              </w:rPr>
              <w:t>Регистратором справки о наличии на счете зарегистрированного лица указанного количества ценных бумаг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116" w:rsidRPr="00460D28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60D28">
              <w:rPr>
                <w:rFonts w:ascii="Calibri" w:hAnsi="Calibri" w:cs="Arial"/>
                <w:sz w:val="16"/>
                <w:szCs w:val="16"/>
              </w:rPr>
              <w:t>160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116" w:rsidRPr="00F661A3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За 1 документ</w:t>
            </w:r>
          </w:p>
        </w:tc>
      </w:tr>
      <w:tr w:rsidR="00FD4116" w:rsidRPr="00E82FD4" w:rsidTr="00A964DE">
        <w:trPr>
          <w:trHeight w:val="58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634E62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634E62" w:rsidRDefault="00FD4116" w:rsidP="00A964DE">
            <w:pPr>
              <w:rPr>
                <w:rFonts w:ascii="Calibri" w:hAnsi="Calibri" w:cs="Arial"/>
                <w:sz w:val="16"/>
                <w:szCs w:val="16"/>
              </w:rPr>
            </w:pPr>
            <w:r w:rsidRPr="00634E62">
              <w:rPr>
                <w:rFonts w:ascii="Calibri" w:hAnsi="Calibri" w:cs="Arial"/>
                <w:sz w:val="16"/>
                <w:szCs w:val="16"/>
              </w:rPr>
              <w:t>Предоставление</w:t>
            </w:r>
            <w:r>
              <w:rPr>
                <w:rFonts w:ascii="Calibri" w:hAnsi="Calibri" w:cs="Arial"/>
                <w:sz w:val="16"/>
                <w:szCs w:val="16"/>
              </w:rPr>
              <w:t xml:space="preserve"> Регистратором</w:t>
            </w:r>
            <w:r w:rsidRPr="00634E62">
              <w:rPr>
                <w:rFonts w:ascii="Calibri" w:hAnsi="Calibri" w:cs="Arial"/>
                <w:sz w:val="16"/>
                <w:szCs w:val="16"/>
              </w:rPr>
              <w:t xml:space="preserve"> справки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(типа)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460D28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60D28">
              <w:rPr>
                <w:rFonts w:ascii="Calibri" w:hAnsi="Calibri" w:cs="Arial"/>
                <w:sz w:val="16"/>
                <w:szCs w:val="16"/>
              </w:rPr>
              <w:t>160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634E62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34E62">
              <w:rPr>
                <w:rFonts w:ascii="Calibri" w:hAnsi="Calibri" w:cs="Arial"/>
                <w:sz w:val="16"/>
                <w:szCs w:val="16"/>
              </w:rPr>
              <w:t>За 1 документ</w:t>
            </w:r>
          </w:p>
        </w:tc>
      </w:tr>
      <w:tr w:rsidR="00FD4116" w:rsidRPr="00E82FD4" w:rsidTr="00A964DE">
        <w:trPr>
          <w:trHeight w:val="58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634E62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634E62" w:rsidRDefault="00FD4116" w:rsidP="00A964D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Предоставление Регистратором уведомления о совершенной операции по распоряжению зарегистрированного лица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460D28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60D28">
              <w:rPr>
                <w:rFonts w:ascii="Calibri" w:hAnsi="Calibri" w:cs="Arial"/>
                <w:sz w:val="16"/>
                <w:szCs w:val="16"/>
              </w:rPr>
              <w:t>160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116" w:rsidRPr="00634E62" w:rsidRDefault="00FD4116" w:rsidP="00A964D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За 1 документ</w:t>
            </w:r>
          </w:p>
        </w:tc>
      </w:tr>
      <w:tr w:rsidR="00FD4116" w:rsidRPr="003425E4" w:rsidTr="00A964DE">
        <w:trPr>
          <w:trHeight w:val="1122"/>
        </w:trPr>
        <w:tc>
          <w:tcPr>
            <w:tcW w:w="468" w:type="dxa"/>
            <w:shd w:val="clear" w:color="auto" w:fill="auto"/>
            <w:vAlign w:val="center"/>
          </w:tcPr>
          <w:p w:rsidR="00FD4116" w:rsidRPr="003425E4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shd w:val="clear" w:color="auto" w:fill="auto"/>
            <w:vAlign w:val="center"/>
          </w:tcPr>
          <w:p w:rsidR="00FD4116" w:rsidRPr="003425E4" w:rsidRDefault="00FD4116" w:rsidP="00A964DE">
            <w:pPr>
              <w:rPr>
                <w:rFonts w:ascii="Calibri" w:hAnsi="Calibri" w:cs="Arial"/>
                <w:sz w:val="16"/>
                <w:szCs w:val="16"/>
              </w:rPr>
            </w:pPr>
            <w:r w:rsidRPr="003425E4">
              <w:rPr>
                <w:rFonts w:ascii="Calibri" w:hAnsi="Calibri" w:cs="Arial"/>
                <w:sz w:val="16"/>
                <w:szCs w:val="16"/>
              </w:rPr>
              <w:t>Предоставление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116" w:rsidRPr="00460D28" w:rsidRDefault="00FD4116" w:rsidP="00A964DE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60D28">
              <w:rPr>
                <w:rFonts w:ascii="Calibri" w:hAnsi="Calibri" w:cs="Arial"/>
                <w:sz w:val="16"/>
                <w:szCs w:val="16"/>
              </w:rPr>
              <w:t>60% от цены Регистратора, но не менее 160 руб.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FD4116" w:rsidRPr="003425E4" w:rsidRDefault="00FD4116" w:rsidP="00A964DE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425E4">
              <w:rPr>
                <w:rFonts w:ascii="Calibri" w:hAnsi="Calibri" w:cs="Arial"/>
                <w:sz w:val="16"/>
                <w:szCs w:val="16"/>
              </w:rPr>
              <w:t>За 1 документ</w:t>
            </w:r>
          </w:p>
        </w:tc>
      </w:tr>
      <w:tr w:rsidR="00FD4116" w:rsidRPr="003425E4" w:rsidTr="00A964DE">
        <w:trPr>
          <w:trHeight w:val="699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3425E4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3425E4" w:rsidRDefault="00FD4116" w:rsidP="00A964D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Предоставление Регистратором сведений залогодержателю о зарегистрированном в отношении него залоге ценных бумаг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460D28" w:rsidRDefault="00FD4116" w:rsidP="00A964DE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460D28">
              <w:rPr>
                <w:rFonts w:ascii="Calibri" w:hAnsi="Calibri" w:cs="Arial"/>
                <w:sz w:val="16"/>
                <w:szCs w:val="16"/>
              </w:rPr>
              <w:t>160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3425E4" w:rsidRDefault="00FD4116" w:rsidP="00A964DE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За 1 документ</w:t>
            </w:r>
          </w:p>
        </w:tc>
      </w:tr>
      <w:tr w:rsidR="00FD4116" w:rsidRPr="003425E4" w:rsidTr="00A964DE">
        <w:trPr>
          <w:trHeight w:val="699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3425E4" w:rsidRDefault="00FD4116" w:rsidP="00FD4116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5600EE" w:rsidRDefault="00FD4116" w:rsidP="00A964DE">
            <w:pPr>
              <w:rPr>
                <w:rFonts w:ascii="Calibri" w:hAnsi="Calibri" w:cs="Calibri"/>
                <w:sz w:val="16"/>
                <w:szCs w:val="16"/>
              </w:rPr>
            </w:pPr>
            <w:r w:rsidRPr="005600EE">
              <w:rPr>
                <w:rFonts w:ascii="Calibri" w:hAnsi="Calibri" w:cs="Calibri"/>
                <w:sz w:val="16"/>
                <w:szCs w:val="16"/>
              </w:rPr>
              <w:t>Прием документов, связанных с осуществлением корпоративных действий</w:t>
            </w:r>
            <w:r>
              <w:rPr>
                <w:rFonts w:ascii="Calibri" w:hAnsi="Calibri" w:cs="Calibri"/>
                <w:sz w:val="16"/>
                <w:szCs w:val="16"/>
              </w:rPr>
              <w:t>, за исключением случаев, когда невозможно идентифицировать лицо, от имени которого оформлены документы, с лицом, зарегистрированным в реестре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3425E4" w:rsidRDefault="00FD4116" w:rsidP="00A964DE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300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116" w:rsidRPr="003425E4" w:rsidRDefault="00FD4116" w:rsidP="00A964DE">
            <w:pPr>
              <w:spacing w:before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За 1 заявление (требование)</w:t>
            </w:r>
          </w:p>
        </w:tc>
      </w:tr>
    </w:tbl>
    <w:p w:rsidR="00FD4116" w:rsidRPr="00E82FD4" w:rsidRDefault="00FD4116" w:rsidP="00FD4116">
      <w:pPr>
        <w:ind w:right="-285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D4116" w:rsidRPr="00CB6022" w:rsidTr="00A964DE">
        <w:trPr>
          <w:trHeight w:val="6457"/>
        </w:trPr>
        <w:tc>
          <w:tcPr>
            <w:tcW w:w="11102" w:type="dxa"/>
            <w:tcBorders>
              <w:top w:val="nil"/>
              <w:left w:val="nil"/>
              <w:bottom w:val="nil"/>
              <w:right w:val="nil"/>
            </w:tcBorders>
          </w:tcPr>
          <w:p w:rsidR="00FD4116" w:rsidRPr="00411966" w:rsidRDefault="00FD4116" w:rsidP="00A964DE">
            <w:pPr>
              <w:rPr>
                <w:rFonts w:ascii="Arial" w:hAnsi="Arial" w:cs="Arial"/>
                <w:sz w:val="16"/>
                <w:szCs w:val="16"/>
              </w:rPr>
            </w:pPr>
            <w:r w:rsidRPr="00411966">
              <w:rPr>
                <w:rFonts w:ascii="Arial" w:hAnsi="Arial" w:cs="Arial"/>
                <w:sz w:val="16"/>
                <w:szCs w:val="16"/>
              </w:rPr>
              <w:t xml:space="preserve"> Примечание:</w:t>
            </w:r>
          </w:p>
          <w:tbl>
            <w:tblPr>
              <w:tblW w:w="9639" w:type="dxa"/>
              <w:tblLook w:val="0000"/>
            </w:tblPr>
            <w:tblGrid>
              <w:gridCol w:w="9639"/>
            </w:tblGrid>
            <w:tr w:rsidR="00FD4116" w:rsidRPr="00411966" w:rsidTr="00A964DE">
              <w:trPr>
                <w:trHeight w:val="57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D4116" w:rsidRPr="00411966" w:rsidRDefault="00FD4116" w:rsidP="00FD4116">
                  <w:pPr>
                    <w:pStyle w:val="a3"/>
                    <w:numPr>
                      <w:ilvl w:val="0"/>
                      <w:numId w:val="6"/>
                    </w:numPr>
                    <w:ind w:left="176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1966">
                    <w:rPr>
                      <w:rFonts w:ascii="Arial" w:hAnsi="Arial" w:cs="Arial"/>
                      <w:sz w:val="16"/>
                      <w:szCs w:val="16"/>
                    </w:rPr>
                    <w:t>Иные услуги Трансфер-агента, не указанные в настоящих Тарифах, рассчитываются исходя из 60% стоимости соответствующей услуги Регистратора, согласно утвержденных им Тарифах/Прейскурантах или определяются соглашением сторон.</w:t>
                  </w:r>
                </w:p>
              </w:tc>
            </w:tr>
            <w:tr w:rsidR="00FD4116" w:rsidRPr="00411966" w:rsidTr="00A964DE">
              <w:trPr>
                <w:trHeight w:val="199"/>
              </w:trPr>
              <w:tc>
                <w:tcPr>
                  <w:tcW w:w="963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4116" w:rsidRPr="00411966" w:rsidRDefault="00FD4116" w:rsidP="00A964DE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FD4116" w:rsidRPr="00411966" w:rsidRDefault="00FD4116" w:rsidP="00A964DE">
                  <w:pP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41196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__________________________________________________________________________________</w:t>
                  </w:r>
                </w:p>
                <w:p w:rsidR="00FD4116" w:rsidRPr="00411966" w:rsidRDefault="00FD4116" w:rsidP="00A964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196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1</w:t>
                  </w:r>
                  <w:r w:rsidRPr="00411966">
                    <w:rPr>
                      <w:rFonts w:ascii="Arial" w:hAnsi="Arial" w:cs="Arial"/>
                      <w:sz w:val="16"/>
                      <w:szCs w:val="16"/>
                    </w:rPr>
                    <w:t xml:space="preserve"> – Не облагается НДС в соответствии со ст.149 Налогового кодекса РФ.</w:t>
                  </w:r>
                </w:p>
                <w:p w:rsidR="00FD4116" w:rsidRPr="00411966" w:rsidRDefault="00FD4116" w:rsidP="00A964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D4116" w:rsidRPr="00411966" w:rsidTr="00A964DE">
              <w:trPr>
                <w:trHeight w:val="375"/>
              </w:trPr>
              <w:tc>
                <w:tcPr>
                  <w:tcW w:w="96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4116" w:rsidRPr="00411966" w:rsidRDefault="00FD4116" w:rsidP="00A964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D4116" w:rsidRPr="00411966" w:rsidTr="00A964DE">
              <w:trPr>
                <w:trHeight w:val="465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D4116" w:rsidRPr="00411966" w:rsidRDefault="00FD4116" w:rsidP="00A964D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196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411966">
                    <w:rPr>
                      <w:rFonts w:ascii="Arial" w:hAnsi="Arial" w:cs="Arial"/>
                      <w:sz w:val="16"/>
                      <w:szCs w:val="16"/>
                    </w:rPr>
                    <w:t xml:space="preserve"> – Стоимость ценных бумаг, предусмотренная в пункте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411966">
                    <w:rPr>
                      <w:rFonts w:ascii="Arial" w:hAnsi="Arial" w:cs="Arial"/>
                      <w:sz w:val="16"/>
                      <w:szCs w:val="16"/>
                    </w:rPr>
                    <w:t xml:space="preserve"> настоящих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11966">
                    <w:rPr>
                      <w:rFonts w:ascii="Arial" w:hAnsi="Arial" w:cs="Arial"/>
                      <w:sz w:val="16"/>
                      <w:szCs w:val="16"/>
                    </w:rPr>
                    <w:t>Тарифов, определяется исходя из количества передаваемых ценных бумаг и рыночной цены одной ценной бумаги, при этом:</w:t>
                  </w:r>
                </w:p>
                <w:p w:rsidR="00FD4116" w:rsidRPr="00411966" w:rsidRDefault="00FD4116" w:rsidP="00FD411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743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1966">
                    <w:rPr>
                      <w:rFonts w:ascii="Arial" w:hAnsi="Arial" w:cs="Arial"/>
                      <w:sz w:val="16"/>
                      <w:szCs w:val="16"/>
                    </w:rPr>
                    <w:t xml:space="preserve">Рыночная цена ценных бумаг определяется по итогам торгов </w:t>
                  </w:r>
                  <w:r w:rsidRPr="008C3AE7">
                    <w:rPr>
                      <w:rFonts w:ascii="Arial" w:hAnsi="Arial" w:cs="Arial"/>
                      <w:sz w:val="16"/>
                      <w:szCs w:val="16"/>
                    </w:rPr>
                    <w:t>на  ПАО «Московская биржа»</w:t>
                  </w:r>
                  <w:r w:rsidRPr="00411966">
                    <w:rPr>
                      <w:rFonts w:ascii="Arial" w:hAnsi="Arial" w:cs="Arial"/>
                      <w:sz w:val="16"/>
                      <w:szCs w:val="16"/>
                    </w:rPr>
                    <w:t xml:space="preserve"> на дату, предшествующую дате предоставления документов регистратору.</w:t>
                  </w:r>
                </w:p>
                <w:p w:rsidR="00FD4116" w:rsidRPr="00411966" w:rsidRDefault="00FD4116" w:rsidP="00FD4116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743" w:hanging="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1966">
                    <w:rPr>
                      <w:rFonts w:ascii="Arial" w:hAnsi="Arial" w:cs="Arial"/>
                      <w:sz w:val="16"/>
                      <w:szCs w:val="16"/>
                    </w:rPr>
                    <w:t>В случае если указанная рыночная цена не определена – исходя из номинальной стоимости ценной бумаги.</w:t>
                  </w:r>
                </w:p>
                <w:p w:rsidR="00FD4116" w:rsidRPr="00411966" w:rsidRDefault="00FD4116" w:rsidP="00A964DE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FD4116" w:rsidRPr="00411966" w:rsidRDefault="00FD4116" w:rsidP="00A964DE">
                  <w:pPr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FD4116" w:rsidRPr="005966AA" w:rsidRDefault="00FD4116" w:rsidP="00A964DE">
            <w:pPr>
              <w:ind w:right="-28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4116" w:rsidRDefault="00FD4116" w:rsidP="00FD4116"/>
    <w:p w:rsidR="005A4611" w:rsidRDefault="005A4611"/>
    <w:sectPr w:rsidR="005A4611" w:rsidSect="005A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6D2A"/>
    <w:multiLevelType w:val="hybridMultilevel"/>
    <w:tmpl w:val="6BEA6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30D15"/>
    <w:multiLevelType w:val="hybridMultilevel"/>
    <w:tmpl w:val="9CD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A7D7A"/>
    <w:multiLevelType w:val="hybridMultilevel"/>
    <w:tmpl w:val="CCE0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7327B"/>
    <w:multiLevelType w:val="hybridMultilevel"/>
    <w:tmpl w:val="AE14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92B04"/>
    <w:multiLevelType w:val="hybridMultilevel"/>
    <w:tmpl w:val="F092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52C2A"/>
    <w:multiLevelType w:val="singleLevel"/>
    <w:tmpl w:val="0ABE97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4116"/>
    <w:rsid w:val="005A4611"/>
    <w:rsid w:val="00876E25"/>
    <w:rsid w:val="00FD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41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D41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D4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D41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safonov</cp:lastModifiedBy>
  <cp:revision>1</cp:revision>
  <dcterms:created xsi:type="dcterms:W3CDTF">2020-06-29T11:21:00Z</dcterms:created>
  <dcterms:modified xsi:type="dcterms:W3CDTF">2020-06-29T11:22:00Z</dcterms:modified>
</cp:coreProperties>
</file>